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249B0D4C"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E323C5">
                  <w:rPr>
                    <w:shd w:val="clear" w:color="auto" w:fill="D9D9D9" w:themeFill="background1" w:themeFillShade="D9"/>
                  </w:rPr>
                  <w:t>Sparrow Lake</w:t>
                </w:r>
                <w:r w:rsidR="00E90E90">
                  <w:rPr>
                    <w:shd w:val="clear" w:color="auto" w:fill="D9D9D9" w:themeFill="background1" w:themeFillShade="D9"/>
                  </w:rPr>
                  <w:t xml:space="preserve"> Camp</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996E85"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153E7CA0" w:rsidR="007D5861" w:rsidRDefault="007D5861" w:rsidP="007D5861">
                <w:pPr>
                  <w:pStyle w:val="NoSpacing"/>
                </w:pPr>
                <w:r w:rsidRPr="007D5861">
                  <w:t xml:space="preserve">Meeting location: </w:t>
                </w:r>
                <w:r w:rsidR="000C2D6E">
                  <w:t>Basketball Court (primary location);</w:t>
                </w:r>
                <w:r w:rsidR="00600ECE">
                  <w:t xml:space="preserve"> ropes course (secondary location)</w:t>
                </w:r>
                <w:r w:rsidR="00B833F7" w:rsidRPr="00B833F7">
                  <w:t xml:space="preserv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2D7932F8"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w:t>
                </w:r>
                <w:r w:rsidR="00600ECE" w:rsidRPr="00600ECE">
                  <w:rPr>
                    <w:rFonts w:cs="Arial"/>
                  </w:rPr>
                  <w:t xml:space="preserve"> </w:t>
                </w:r>
                <w:r w:rsidR="00600ECE" w:rsidRPr="00600ECE">
                  <w:rPr>
                    <w:rFonts w:cs="Arial"/>
                    <w:szCs w:val="22"/>
                    <w:shd w:val="clear" w:color="auto" w:fill="FFFFFF"/>
                  </w:rPr>
                  <w:t>Concrete block washhouse - can accommodate 150 as emergency shelter.</w:t>
                </w:r>
                <w:r w:rsidRPr="00600ECE">
                  <w:t xml:space="preserve"> </w:t>
                </w:r>
              </w:p>
              <w:p w14:paraId="23A5E5C7" w14:textId="77777777" w:rsidR="00772314" w:rsidRDefault="007D5861" w:rsidP="007D5861">
                <w:pPr>
                  <w:pStyle w:val="NoSpacing"/>
                </w:pPr>
                <w:r w:rsidRPr="007D5861">
                  <w:lastRenderedPageBreak/>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996E85"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0E2F0CA1"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D0695F">
                  <w:rPr>
                    <w:rFonts w:ascii="Calibri" w:hAnsi="Calibri" w:cs="Calibri"/>
                    <w:color w:val="444444"/>
                    <w:szCs w:val="22"/>
                    <w:shd w:val="clear" w:color="auto" w:fill="FFFFFF"/>
                  </w:rPr>
                  <w:t>(705) 325-5201</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1057CE7C"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D0695F">
              <w:rPr>
                <w:rFonts w:ascii="Calibri" w:hAnsi="Calibri" w:cs="Calibri"/>
                <w:color w:val="444444"/>
                <w:szCs w:val="22"/>
                <w:shd w:val="clear" w:color="auto" w:fill="FFFFFF"/>
              </w:rPr>
              <w:t>(705) 325-5201</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038EE16A" w:rsidR="00F955F2" w:rsidRPr="00F24256" w:rsidRDefault="00F955F2" w:rsidP="0099127C">
            <w:pPr>
              <w:pStyle w:val="NoSpacing"/>
              <w:rPr>
                <w:rFonts w:cs="Arial"/>
                <w:szCs w:val="22"/>
              </w:rPr>
            </w:pPr>
            <w:r w:rsidRPr="00F24256">
              <w:rPr>
                <w:rFonts w:cs="Arial"/>
                <w:szCs w:val="22"/>
              </w:rPr>
              <w:t xml:space="preserve">Other: </w:t>
            </w:r>
            <w:r w:rsidR="00D0695F">
              <w:rPr>
                <w:rFonts w:ascii="Calibri" w:hAnsi="Calibri" w:cs="Calibri"/>
                <w:color w:val="444444"/>
                <w:szCs w:val="22"/>
                <w:shd w:val="clear" w:color="auto" w:fill="FFFFFF"/>
              </w:rPr>
              <w:t>(888) 310-1122</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19475E63"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D83B37">
                  <w:rPr>
                    <w:rFonts w:cs="Arial"/>
                    <w:szCs w:val="22"/>
                    <w:shd w:val="clear" w:color="auto" w:fill="F2F2F2" w:themeFill="background1" w:themeFillShade="F2"/>
                  </w:rPr>
                  <w:t xml:space="preserve">Brendan Turner </w:t>
                </w:r>
                <w:r w:rsidR="00D0695F">
                  <w:rPr>
                    <w:rFonts w:ascii="Calibri" w:hAnsi="Calibri" w:cs="Calibri"/>
                    <w:color w:val="444444"/>
                    <w:szCs w:val="22"/>
                    <w:shd w:val="clear" w:color="auto" w:fill="FFFFFF"/>
                  </w:rPr>
                  <w:t>(416) 471-6226</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26FDE9E9"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401E2A">
              <w:rPr>
                <w:rFonts w:cs="Arial"/>
                <w:szCs w:val="22"/>
              </w:rPr>
              <w:t>Simcoe Muskoka District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F100220" w:rsidR="006872F6" w:rsidRPr="00F24256" w:rsidRDefault="00996E85"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E31085">
                  <w:rPr>
                    <w:rFonts w:cs="Arial"/>
                    <w:szCs w:val="22"/>
                    <w:shd w:val="clear" w:color="auto" w:fill="F2F2F2" w:themeFill="background1" w:themeFillShade="F2"/>
                  </w:rPr>
                  <w:t xml:space="preserve">Dr. </w:t>
                </w:r>
                <w:r w:rsidR="00DD4A5A">
                  <w:rPr>
                    <w:rFonts w:cs="Arial"/>
                    <w:szCs w:val="22"/>
                    <w:shd w:val="clear" w:color="auto" w:fill="F2F2F2" w:themeFill="background1" w:themeFillShade="F2"/>
                  </w:rPr>
                  <w:t>Charles Gardner</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65B320D9" w:rsidR="006872F6" w:rsidRPr="00F24256" w:rsidRDefault="00996E85"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00DD4A5A">
                  <w:rPr>
                    <w:rFonts w:cs="Arial"/>
                    <w:szCs w:val="22"/>
                    <w:shd w:val="clear" w:color="auto" w:fill="F2F2F2" w:themeFill="background1" w:themeFillShade="F2"/>
                  </w:rPr>
                  <w:t xml:space="preserve"> </w:t>
                </w:r>
                <w:r w:rsidR="00DD4A5A">
                  <w:rPr>
                    <w:rFonts w:ascii="Verdana" w:hAnsi="Verdana"/>
                    <w:color w:val="000000"/>
                    <w:sz w:val="15"/>
                    <w:szCs w:val="15"/>
                    <w:shd w:val="clear" w:color="auto" w:fill="FFFFFF"/>
                  </w:rPr>
                  <w:t>15 Sperling Drive, Barrie, ON, L4M 6K9</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6FE12F40" w:rsidR="006872F6" w:rsidRPr="00F24256" w:rsidRDefault="00996E85"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00292737">
                  <w:rPr>
                    <w:rFonts w:ascii="Verdana" w:hAnsi="Verdana"/>
                    <w:color w:val="000000"/>
                    <w:sz w:val="15"/>
                    <w:szCs w:val="15"/>
                    <w:shd w:val="clear" w:color="auto" w:fill="FFFFFF"/>
                  </w:rPr>
                  <w:t>705-721-7520</w:t>
                </w:r>
                <w:r w:rsidR="00292737">
                  <w:rPr>
                    <w:rFonts w:ascii="Verdana" w:hAnsi="Verdana"/>
                    <w:color w:val="000000"/>
                    <w:sz w:val="15"/>
                    <w:szCs w:val="15"/>
                    <w:shd w:val="clear" w:color="auto" w:fill="FFFFFF"/>
                  </w:rPr>
                  <w:t>; 1-888-225-78</w:t>
                </w:r>
                <w:r>
                  <w:rPr>
                    <w:rFonts w:ascii="Verdana" w:hAnsi="Verdana"/>
                    <w:color w:val="000000"/>
                    <w:sz w:val="15"/>
                    <w:szCs w:val="15"/>
                    <w:shd w:val="clear" w:color="auto" w:fill="FFFFFF"/>
                  </w:rPr>
                  <w:t>5</w:t>
                </w:r>
                <w:r w:rsidR="00292737">
                  <w:rPr>
                    <w:rFonts w:ascii="Verdana" w:hAnsi="Verdana"/>
                    <w:color w:val="000000"/>
                    <w:sz w:val="15"/>
                    <w:szCs w:val="15"/>
                    <w:shd w:val="clear" w:color="auto" w:fill="FFFFFF"/>
                  </w:rPr>
                  <w:t>1 (after-hour no.)</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394D4EE2" w:rsidR="00C2478A" w:rsidRPr="005628F0" w:rsidRDefault="00D83B37" w:rsidP="00F82109">
                <w:pPr>
                  <w:pStyle w:val="NoSpacing"/>
                </w:pPr>
                <w:r>
                  <w:rPr>
                    <w:rFonts w:ascii="Calibri" w:hAnsi="Calibri" w:cs="Calibri"/>
                    <w:color w:val="444444"/>
                    <w:szCs w:val="22"/>
                    <w:shd w:val="clear" w:color="auto" w:fill="FFFFFF"/>
                  </w:rPr>
                  <w:t>1437 United Church Camp Lane, Severn Bridge,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7BE88248" w:rsidR="00C2478A" w:rsidRPr="005628F0" w:rsidRDefault="00D83B37" w:rsidP="00D74712">
                <w:pPr>
                  <w:pStyle w:val="NoSpacing"/>
                </w:pPr>
                <w:r>
                  <w:rPr>
                    <w:rFonts w:ascii="Calibri" w:hAnsi="Calibri" w:cs="Calibri"/>
                    <w:color w:val="444444"/>
                    <w:szCs w:val="22"/>
                    <w:shd w:val="clear" w:color="auto" w:fill="FFFFFF"/>
                  </w:rPr>
                  <w:t>1437 United Church Camp Lane, Severn Bridge, ON</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7FDF928E" w:rsidR="00C2478A" w:rsidRPr="005628F0" w:rsidRDefault="00996E85" w:rsidP="005628F0">
            <w:pPr>
              <w:pStyle w:val="NoSpacing"/>
            </w:pPr>
            <w:sdt>
              <w:sdtPr>
                <w:id w:val="-1145119206"/>
                <w:placeholder>
                  <w:docPart w:val="0EFCC4EAD69A4BCDAFBAE34718116CD3"/>
                </w:placeholder>
                <w:showingPlcHdr/>
              </w:sdtPr>
              <w:sdtEndPr/>
              <w:sdtContent>
                <w:r w:rsidR="00C5484D"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8CCF" w14:textId="77777777" w:rsidR="001935EF" w:rsidRDefault="001935EF" w:rsidP="004A02F1">
      <w:r>
        <w:separator/>
      </w:r>
    </w:p>
  </w:endnote>
  <w:endnote w:type="continuationSeparator" w:id="0">
    <w:p w14:paraId="362F7512" w14:textId="77777777" w:rsidR="001935EF" w:rsidRDefault="001935EF" w:rsidP="004A02F1">
      <w:r>
        <w:continuationSeparator/>
      </w:r>
    </w:p>
  </w:endnote>
  <w:endnote w:type="continuationNotice" w:id="1">
    <w:p w14:paraId="1D249FD0" w14:textId="77777777" w:rsidR="001935EF" w:rsidRDefault="001935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4CCF" w14:textId="77777777" w:rsidR="001935EF" w:rsidRDefault="001935EF" w:rsidP="00C00F9A">
      <w:r>
        <w:separator/>
      </w:r>
    </w:p>
  </w:footnote>
  <w:footnote w:type="continuationSeparator" w:id="0">
    <w:p w14:paraId="6733CD7E" w14:textId="77777777" w:rsidR="001935EF" w:rsidRDefault="001935EF" w:rsidP="004A02F1">
      <w:r>
        <w:continuationSeparator/>
      </w:r>
    </w:p>
  </w:footnote>
  <w:footnote w:type="continuationNotice" w:id="1">
    <w:p w14:paraId="69E17E1C" w14:textId="77777777" w:rsidR="001935EF" w:rsidRDefault="001935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2D6E"/>
    <w:rsid w:val="000C4756"/>
    <w:rsid w:val="000D1BFC"/>
    <w:rsid w:val="000D2984"/>
    <w:rsid w:val="000D4D6B"/>
    <w:rsid w:val="000F0DFD"/>
    <w:rsid w:val="000F1203"/>
    <w:rsid w:val="000F636F"/>
    <w:rsid w:val="0010416C"/>
    <w:rsid w:val="00112D63"/>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35EF"/>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737"/>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974B3"/>
    <w:rsid w:val="003B036D"/>
    <w:rsid w:val="003B448E"/>
    <w:rsid w:val="003C3F4D"/>
    <w:rsid w:val="003C5E0A"/>
    <w:rsid w:val="003C65AD"/>
    <w:rsid w:val="003D22EA"/>
    <w:rsid w:val="003E00F3"/>
    <w:rsid w:val="003E165C"/>
    <w:rsid w:val="00401E2A"/>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0ECE"/>
    <w:rsid w:val="00602EFC"/>
    <w:rsid w:val="00605DE8"/>
    <w:rsid w:val="00606719"/>
    <w:rsid w:val="00610F61"/>
    <w:rsid w:val="00616DA8"/>
    <w:rsid w:val="00625DE4"/>
    <w:rsid w:val="00652518"/>
    <w:rsid w:val="0066792A"/>
    <w:rsid w:val="006801C3"/>
    <w:rsid w:val="006872F6"/>
    <w:rsid w:val="0069208A"/>
    <w:rsid w:val="0069626D"/>
    <w:rsid w:val="006A44F9"/>
    <w:rsid w:val="006A565B"/>
    <w:rsid w:val="006A616E"/>
    <w:rsid w:val="006B615E"/>
    <w:rsid w:val="006C3216"/>
    <w:rsid w:val="006D335D"/>
    <w:rsid w:val="006D6839"/>
    <w:rsid w:val="006D6F3A"/>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96E85"/>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6F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5484D"/>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0695F"/>
    <w:rsid w:val="00D127FF"/>
    <w:rsid w:val="00D151F2"/>
    <w:rsid w:val="00D168C8"/>
    <w:rsid w:val="00D17CB6"/>
    <w:rsid w:val="00D3056C"/>
    <w:rsid w:val="00D33969"/>
    <w:rsid w:val="00D46822"/>
    <w:rsid w:val="00D507BC"/>
    <w:rsid w:val="00D6413A"/>
    <w:rsid w:val="00D64ED5"/>
    <w:rsid w:val="00D65025"/>
    <w:rsid w:val="00D71EFC"/>
    <w:rsid w:val="00D74712"/>
    <w:rsid w:val="00D74E62"/>
    <w:rsid w:val="00D76995"/>
    <w:rsid w:val="00D80410"/>
    <w:rsid w:val="00D83B37"/>
    <w:rsid w:val="00D865EA"/>
    <w:rsid w:val="00D87CF6"/>
    <w:rsid w:val="00D933C7"/>
    <w:rsid w:val="00D94ED5"/>
    <w:rsid w:val="00D96EA9"/>
    <w:rsid w:val="00DA7D42"/>
    <w:rsid w:val="00DB4EF6"/>
    <w:rsid w:val="00DB7E6D"/>
    <w:rsid w:val="00DC63F1"/>
    <w:rsid w:val="00DD4A5A"/>
    <w:rsid w:val="00DE03D1"/>
    <w:rsid w:val="00DE095A"/>
    <w:rsid w:val="00DE2538"/>
    <w:rsid w:val="00DE495D"/>
    <w:rsid w:val="00E0755F"/>
    <w:rsid w:val="00E07A4E"/>
    <w:rsid w:val="00E25F27"/>
    <w:rsid w:val="00E26CA1"/>
    <w:rsid w:val="00E31085"/>
    <w:rsid w:val="00E31276"/>
    <w:rsid w:val="00E323C5"/>
    <w:rsid w:val="00E33709"/>
    <w:rsid w:val="00E41135"/>
    <w:rsid w:val="00E41C2C"/>
    <w:rsid w:val="00E45D65"/>
    <w:rsid w:val="00E4711B"/>
    <w:rsid w:val="00E634D6"/>
    <w:rsid w:val="00E673A0"/>
    <w:rsid w:val="00E763E7"/>
    <w:rsid w:val="00E80BA9"/>
    <w:rsid w:val="00E90E90"/>
    <w:rsid w:val="00E9566E"/>
    <w:rsid w:val="00E96CAB"/>
    <w:rsid w:val="00E9705E"/>
    <w:rsid w:val="00E97546"/>
    <w:rsid w:val="00EA2A19"/>
    <w:rsid w:val="00EA2FB3"/>
    <w:rsid w:val="00EA3C93"/>
    <w:rsid w:val="00EA435D"/>
    <w:rsid w:val="00EA48DC"/>
    <w:rsid w:val="00EB0B17"/>
    <w:rsid w:val="00EB29FC"/>
    <w:rsid w:val="00EB5653"/>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76EFD"/>
    <w:rsid w:val="00F82109"/>
    <w:rsid w:val="00F8561D"/>
    <w:rsid w:val="00F955F2"/>
    <w:rsid w:val="00F97165"/>
    <w:rsid w:val="00FA0E1C"/>
    <w:rsid w:val="00FB127B"/>
    <w:rsid w:val="00FB254C"/>
    <w:rsid w:val="00FB3011"/>
    <w:rsid w:val="00FB7197"/>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3087E"/>
    <w:rsid w:val="00142895"/>
    <w:rsid w:val="00150B7C"/>
    <w:rsid w:val="00205D5F"/>
    <w:rsid w:val="00562A79"/>
    <w:rsid w:val="005F11B4"/>
    <w:rsid w:val="006C5AA3"/>
    <w:rsid w:val="00813EBB"/>
    <w:rsid w:val="008A3B2D"/>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B2546654-950B-4F3E-8C9A-7421994C6516}"/>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1965</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13395</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11</cp:revision>
  <cp:lastPrinted>2021-08-23T20:43:00Z</cp:lastPrinted>
  <dcterms:created xsi:type="dcterms:W3CDTF">2022-12-01T20:30:00Z</dcterms:created>
  <dcterms:modified xsi:type="dcterms:W3CDTF">2022-12-01T20:45:00Z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